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192" w:lineRule="auto"/>
        <w:jc w:val="left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192" w:lineRule="auto"/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192" w:lineRule="auto"/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</w:rPr>
        <w:drawing>
          <wp:inline distB="114300" distT="114300" distL="114300" distR="114300">
            <wp:extent cx="5731200" cy="18923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892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192" w:lineRule="auto"/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192" w:lineRule="auto"/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Danone celebra 50 años de historia en México con nuevos lanzamientos</w:t>
      </w:r>
    </w:p>
    <w:p w:rsidR="00000000" w:rsidDel="00000000" w:rsidP="00000000" w:rsidRDefault="00000000" w:rsidRPr="00000000" w14:paraId="00000006">
      <w:pPr>
        <w:widowControl w:val="0"/>
        <w:spacing w:line="192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 </w:t>
      </w:r>
    </w:p>
    <w:p w:rsidR="00000000" w:rsidDel="00000000" w:rsidP="00000000" w:rsidRDefault="00000000" w:rsidRPr="00000000" w14:paraId="00000007">
      <w:pPr>
        <w:widowControl w:val="0"/>
        <w:spacing w:line="192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CDMX, 17 de septiembre de 2024.-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Hace 50 años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Danone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trajo a México una nueva manera de nutrir a las familias: el yoghurt, una opción que unió nutrición y un delicioso sabor convirtiéndose en el aliado que todos los mexicanos buscaban para incluir en su alimentación diaria. Desde entonces,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Danone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forma parte de los hogares ofreciendo productos que complementan el desayuno y contribuyen al darle variedad a la alimentación.</w:t>
      </w:r>
    </w:p>
    <w:p w:rsidR="00000000" w:rsidDel="00000000" w:rsidP="00000000" w:rsidRDefault="00000000" w:rsidRPr="00000000" w14:paraId="00000009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Desde sus inicios, el yoghurt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Danone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se ha destacado por sus beneficios y versatilidad brindando opciones y variedades diseñadas para los diferentes estilos de vida.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Danone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siempre se ha tenido como principal motor el llevarle a las familias mexicanas un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yoghurt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hecho con leche local, fermentos y frutas naturales de la mejor calidad.</w:t>
      </w:r>
    </w:p>
    <w:p w:rsidR="00000000" w:rsidDel="00000000" w:rsidP="00000000" w:rsidRDefault="00000000" w:rsidRPr="00000000" w14:paraId="0000000B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50 años después,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Danone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continúa innovando con productos únicos para seguir nutriendo los desayunos, adaptándose a los gustos y necesidades con una amplia variedad de productos en su portafolio que satisface las tendencias actuales en nutrición. </w:t>
      </w:r>
    </w:p>
    <w:p w:rsidR="00000000" w:rsidDel="00000000" w:rsidP="00000000" w:rsidRDefault="00000000" w:rsidRPr="00000000" w14:paraId="0000000D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Con la incorporación de cuatro nuevos productos a la familia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Danone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la marca continúa refrendando su compromiso de acompañar a los mexicanos incluso en esas mañanas que piden mucho con opciones prácticas ricas y nutritivas para todos los miembros de la familia.</w:t>
      </w:r>
    </w:p>
    <w:p w:rsidR="00000000" w:rsidDel="00000000" w:rsidP="00000000" w:rsidRDefault="00000000" w:rsidRPr="00000000" w14:paraId="0000000F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Danone Kids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con vitaminas D y C que ayudan al funcionamiento del sistema inmune de los niños, a través de sus deliciosos sabores a malteada fresa y vainilla, será su favorito para acompañar su desayuno, el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lunch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o snack.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Danone Licuado Quaker,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ya sea licuado o cuchareable, contiene avena de la marca líder del segmento, es una opción ideal como un complemento para el desayuno;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Danone Deslactosado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reducido en azúcar* y libre de sellos, es una gran opción para las mañanas; y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Danone Griego Natural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sin endulzar que, al no contener azúcar añadida, bajo en grasa, cremoso y saludable, es una opción ideal para disfrutarlo solo o como complemento para los alimentos.</w:t>
      </w:r>
    </w:p>
    <w:p w:rsidR="00000000" w:rsidDel="00000000" w:rsidP="00000000" w:rsidRDefault="00000000" w:rsidRPr="00000000" w14:paraId="00000011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</w:rPr>
        <w:drawing>
          <wp:inline distB="114300" distT="114300" distL="114300" distR="114300">
            <wp:extent cx="4386963" cy="4379044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6963" cy="43790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Siempre pensando en acompañar la nutrición de las familias mexicanas,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Danone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ofrece a sus consumidores desde hace 50 años con un portafolio multi categorías complementando los desayunos con recetas únicas, prácticas y nutritivas.</w:t>
      </w:r>
    </w:p>
    <w:p w:rsidR="00000000" w:rsidDel="00000000" w:rsidP="00000000" w:rsidRDefault="00000000" w:rsidRPr="00000000" w14:paraId="00000015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Para mañanas que exigen mucho, hay un yoghurt Danone que lo tiene todo**.</w:t>
      </w:r>
    </w:p>
    <w:p w:rsidR="00000000" w:rsidDel="00000000" w:rsidP="00000000" w:rsidRDefault="00000000" w:rsidRPr="00000000" w14:paraId="00000017">
      <w:pPr>
        <w:jc w:val="center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#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Danone50Años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@Danonemx</w:t>
      </w:r>
    </w:p>
    <w:p w:rsidR="00000000" w:rsidDel="00000000" w:rsidP="00000000" w:rsidRDefault="00000000" w:rsidRPr="00000000" w14:paraId="00000019">
      <w:pPr>
        <w:jc w:val="center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Montserrat" w:cs="Montserrat" w:eastAsia="Montserrat" w:hAnsi="Montserrat"/>
          <w:i w:val="1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16"/>
          <w:szCs w:val="16"/>
          <w:rtl w:val="0"/>
        </w:rPr>
        <w:t xml:space="preserve">*Reducido en azúcar vs. Danone Bebible Original</w:t>
      </w:r>
    </w:p>
    <w:p w:rsidR="00000000" w:rsidDel="00000000" w:rsidP="00000000" w:rsidRDefault="00000000" w:rsidRPr="00000000" w14:paraId="0000001B">
      <w:pPr>
        <w:jc w:val="center"/>
        <w:rPr>
          <w:rFonts w:ascii="Montserrat" w:cs="Montserrat" w:eastAsia="Montserrat" w:hAnsi="Montserrat"/>
          <w:i w:val="1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16"/>
          <w:szCs w:val="16"/>
          <w:rtl w:val="0"/>
        </w:rPr>
        <w:t xml:space="preserve">**El yoghurt Danone cumple con todos los requisitos de la norma mexicana aplicable</w:t>
      </w:r>
    </w:p>
    <w:p w:rsidR="00000000" w:rsidDel="00000000" w:rsidP="00000000" w:rsidRDefault="00000000" w:rsidRPr="00000000" w14:paraId="0000001C">
      <w:pPr>
        <w:jc w:val="both"/>
        <w:rPr>
          <w:rFonts w:ascii="Montserrat" w:cs="Montserrat" w:eastAsia="Montserrat" w:hAnsi="Montserrat"/>
          <w:sz w:val="16"/>
          <w:szCs w:val="1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_________________________</w:t>
      </w:r>
    </w:p>
    <w:p w:rsidR="00000000" w:rsidDel="00000000" w:rsidP="00000000" w:rsidRDefault="00000000" w:rsidRPr="00000000" w14:paraId="0000001F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Monserrat Montes</w:t>
      </w:r>
    </w:p>
    <w:p w:rsidR="00000000" w:rsidDel="00000000" w:rsidP="00000000" w:rsidRDefault="00000000" w:rsidRPr="00000000" w14:paraId="00000021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55 6046 6501</w:t>
      </w:r>
    </w:p>
    <w:p w:rsidR="00000000" w:rsidDel="00000000" w:rsidP="00000000" w:rsidRDefault="00000000" w:rsidRPr="00000000" w14:paraId="00000022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Regina Páez</w:t>
      </w:r>
    </w:p>
    <w:p w:rsidR="00000000" w:rsidDel="00000000" w:rsidP="00000000" w:rsidRDefault="00000000" w:rsidRPr="00000000" w14:paraId="00000024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55 2323 8283</w:t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2384587</wp:posOffset>
          </wp:positionH>
          <wp:positionV relativeFrom="paragraph">
            <wp:posOffset>-114298</wp:posOffset>
          </wp:positionV>
          <wp:extent cx="959562" cy="860170"/>
          <wp:effectExtent b="0" l="0" r="0" t="0"/>
          <wp:wrapTopAndBottom distB="19050" distT="1905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9562" cy="8601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3609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 w:val="1"/>
    <w:rsid w:val="003609EA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3609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3609EA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3609EA"/>
    <w:rPr>
      <w:b w:val="1"/>
      <w:bCs w:val="1"/>
      <w:sz w:val="20"/>
      <w:szCs w:val="20"/>
    </w:rPr>
  </w:style>
  <w:style w:type="paragraph" w:styleId="Revisin">
    <w:name w:val="Revision"/>
    <w:hidden w:val="1"/>
    <w:uiPriority w:val="99"/>
    <w:semiHidden w:val="1"/>
    <w:rsid w:val="00541690"/>
    <w:pPr>
      <w:spacing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q1F4l+Gpyo6uP9ojjnrMbdDtBA==">CgMxLjA4AHIhMUdmWmdWZHFCSUJ3QU1DdlZGa0s2MjZubjY2by12eGVz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2024-09-11T16:04:00Z</dcterms:created>
  <dc:creator>MARTINEZ Cindy</dc:creator>
</cp:coreProperties>
</file>